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C0657" w14:textId="77777777" w:rsidR="00736922" w:rsidRDefault="00736922" w:rsidP="00823644">
      <w:pPr>
        <w:rPr>
          <w:b/>
          <w:bCs/>
          <w:lang w:val="en-GB"/>
        </w:rPr>
      </w:pPr>
    </w:p>
    <w:p w14:paraId="0856C692" w14:textId="382EC670" w:rsidR="00823644" w:rsidRDefault="00823644" w:rsidP="00823644">
      <w:pPr>
        <w:rPr>
          <w:b/>
          <w:bCs/>
          <w:lang w:val="en-GB"/>
        </w:rPr>
      </w:pPr>
      <w:r w:rsidRPr="00736922">
        <w:rPr>
          <w:b/>
          <w:bCs/>
          <w:lang w:val="en-GB"/>
        </w:rPr>
        <w:t>[TITLE]</w:t>
      </w:r>
    </w:p>
    <w:p w14:paraId="66147C35" w14:textId="3AEDF092" w:rsidR="0087600C" w:rsidRDefault="0087600C" w:rsidP="00823644">
      <w:pPr>
        <w:rPr>
          <w:b/>
          <w:bCs/>
          <w:lang w:val="en-GB"/>
        </w:rPr>
      </w:pPr>
      <w:r w:rsidRPr="0087600C">
        <w:rPr>
          <w:b/>
          <w:bCs/>
          <w:lang w:val="en-GB"/>
        </w:rPr>
        <w:t>Therapeutic effects of a Kv7.4 activator, URO-K10, on pulmonary arterial hypertensive rats: a novel mode of action via mitochondria</w:t>
      </w:r>
    </w:p>
    <w:p w14:paraId="4B7EE273" w14:textId="5D7FAF00" w:rsidR="0087600C" w:rsidRPr="0087600C" w:rsidRDefault="0087600C" w:rsidP="0087600C">
      <w:pPr>
        <w:rPr>
          <w:lang w:val="en-US"/>
        </w:rPr>
      </w:pPr>
      <w:r w:rsidRPr="0087600C">
        <w:rPr>
          <w:lang w:val="en-US"/>
        </w:rPr>
        <w:t xml:space="preserve">Seung </w:t>
      </w:r>
      <w:proofErr w:type="spellStart"/>
      <w:r w:rsidRPr="0087600C">
        <w:rPr>
          <w:lang w:val="en-US"/>
        </w:rPr>
        <w:t>Beom</w:t>
      </w:r>
      <w:proofErr w:type="spellEnd"/>
      <w:r w:rsidRPr="0087600C">
        <w:rPr>
          <w:lang w:val="en-US"/>
        </w:rPr>
        <w:t xml:space="preserve"> Oh, Young </w:t>
      </w:r>
      <w:proofErr w:type="spellStart"/>
      <w:r w:rsidRPr="0087600C">
        <w:rPr>
          <w:lang w:val="en-US"/>
        </w:rPr>
        <w:t>Keul</w:t>
      </w:r>
      <w:proofErr w:type="spellEnd"/>
      <w:r w:rsidRPr="0087600C">
        <w:rPr>
          <w:lang w:val="en-US"/>
        </w:rPr>
        <w:t xml:space="preserve"> Jeon, </w:t>
      </w:r>
      <w:r w:rsidRPr="0087600C">
        <w:rPr>
          <w:u w:val="single"/>
          <w:lang w:val="en-US"/>
        </w:rPr>
        <w:t>Sung Joon Kim</w:t>
      </w:r>
      <w:r w:rsidRPr="0087600C">
        <w:rPr>
          <w:lang w:val="en-US"/>
        </w:rPr>
        <w:t xml:space="preserve"> </w:t>
      </w:r>
    </w:p>
    <w:p w14:paraId="7BFA6577" w14:textId="26B0DDE7" w:rsidR="0087600C" w:rsidRPr="0087600C" w:rsidRDefault="0087600C" w:rsidP="0087600C">
      <w:pPr>
        <w:rPr>
          <w:lang w:val="en-US"/>
        </w:rPr>
      </w:pPr>
      <w:r w:rsidRPr="0087600C">
        <w:rPr>
          <w:lang w:val="en-US"/>
        </w:rPr>
        <w:t xml:space="preserve">Department of </w:t>
      </w:r>
      <w:r w:rsidR="00987E53">
        <w:rPr>
          <w:lang w:val="en-US"/>
        </w:rPr>
        <w:t>Physiology</w:t>
      </w:r>
      <w:r w:rsidRPr="0087600C">
        <w:rPr>
          <w:lang w:val="en-US"/>
        </w:rPr>
        <w:t>, Seoul National University College of Medicine, Seoul 03080, Republic of Korea</w:t>
      </w:r>
    </w:p>
    <w:p w14:paraId="394ECB06" w14:textId="77777777" w:rsidR="00736922" w:rsidRDefault="00736922" w:rsidP="00736922">
      <w:pPr>
        <w:spacing w:after="0"/>
        <w:rPr>
          <w:lang w:val="en-GB"/>
        </w:rPr>
      </w:pPr>
    </w:p>
    <w:p w14:paraId="71565856" w14:textId="4363554A" w:rsidR="00823644" w:rsidRDefault="00736922" w:rsidP="00823644">
      <w:pPr>
        <w:rPr>
          <w:b/>
          <w:bCs/>
          <w:u w:val="single"/>
          <w:lang w:val="en-GB"/>
        </w:rPr>
      </w:pPr>
      <w:r w:rsidRPr="003D1FF6">
        <w:rPr>
          <w:b/>
          <w:bCs/>
          <w:u w:val="single"/>
          <w:lang w:val="en-GB"/>
        </w:rPr>
        <w:t>Introduction</w:t>
      </w:r>
    </w:p>
    <w:p w14:paraId="793679BA" w14:textId="10A46B23" w:rsidR="0087600C" w:rsidRPr="003D1FF6" w:rsidRDefault="0087600C" w:rsidP="00823644">
      <w:pPr>
        <w:rPr>
          <w:b/>
          <w:bCs/>
          <w:u w:val="single"/>
          <w:lang w:val="en-GB"/>
        </w:rPr>
      </w:pPr>
      <w:r w:rsidRPr="0087600C">
        <w:rPr>
          <w:lang w:val="en-GB"/>
        </w:rPr>
        <w:t>The prognosis of pulmonary arterial hypertension (PAH) is still poor. In the rat PAH model induced by monocrotaline injection (PAH-MCT), our previous myography study showed that the pulmonary arteries (PAs) are effectively relaxed by a novel Kv7.4 activator, URO-K10 (UK10).</w:t>
      </w:r>
    </w:p>
    <w:p w14:paraId="29145C13" w14:textId="44342DF3" w:rsidR="00736922" w:rsidRDefault="00736922" w:rsidP="00823644">
      <w:pPr>
        <w:rPr>
          <w:b/>
          <w:bCs/>
          <w:u w:val="single"/>
          <w:lang w:val="en-GB"/>
        </w:rPr>
      </w:pPr>
      <w:r w:rsidRPr="003D1FF6">
        <w:rPr>
          <w:b/>
          <w:bCs/>
          <w:u w:val="single"/>
          <w:lang w:val="en-GB"/>
        </w:rPr>
        <w:t>Methods</w:t>
      </w:r>
    </w:p>
    <w:p w14:paraId="46B5FBAC" w14:textId="28E45222" w:rsidR="0087600C" w:rsidRPr="0087600C" w:rsidRDefault="0087600C" w:rsidP="00823644">
      <w:pPr>
        <w:rPr>
          <w:rFonts w:hint="eastAsia"/>
          <w:lang w:val="en-US" w:eastAsia="ko-KR"/>
        </w:rPr>
      </w:pPr>
      <w:r>
        <w:rPr>
          <w:lang w:val="en-US" w:eastAsia="ko-KR"/>
        </w:rPr>
        <w:t>Dual-wire myography for PA contractility measurement. Whole-cell patch clamp to record K</w:t>
      </w:r>
      <w:r w:rsidRPr="0087600C">
        <w:rPr>
          <w:vertAlign w:val="superscript"/>
          <w:lang w:val="en-US" w:eastAsia="ko-KR"/>
        </w:rPr>
        <w:t>+</w:t>
      </w:r>
      <w:r>
        <w:rPr>
          <w:lang w:val="en-US" w:eastAsia="ko-KR"/>
        </w:rPr>
        <w:t xml:space="preserve"> currents. TMRM fluorescence measurement to record </w:t>
      </w:r>
      <w:r w:rsidRPr="0087600C">
        <w:rPr>
          <w:lang w:val="en-GB"/>
        </w:rPr>
        <w:t>mitochondrial membrane potential (</w:t>
      </w:r>
      <w:proofErr w:type="spellStart"/>
      <w:r w:rsidRPr="0087600C">
        <w:rPr>
          <w:lang w:val="en-GB"/>
        </w:rPr>
        <w:t>ΔΨ</w:t>
      </w:r>
      <w:r w:rsidRPr="0087600C">
        <w:rPr>
          <w:vertAlign w:val="subscript"/>
          <w:lang w:val="en-GB"/>
        </w:rPr>
        <w:t>m</w:t>
      </w:r>
      <w:proofErr w:type="spellEnd"/>
      <w:r w:rsidRPr="0087600C">
        <w:rPr>
          <w:lang w:val="en-GB"/>
        </w:rPr>
        <w:t>)</w:t>
      </w:r>
      <w:r>
        <w:rPr>
          <w:lang w:val="en-GB"/>
        </w:rPr>
        <w:t xml:space="preserve">. </w:t>
      </w:r>
      <w:r w:rsidRPr="0087600C">
        <w:rPr>
          <w:lang w:val="en-US"/>
        </w:rPr>
        <w:t xml:space="preserve">Mitochondrial respiration was assessed using the Seahorse </w:t>
      </w:r>
      <w:proofErr w:type="spellStart"/>
      <w:r w:rsidRPr="0087600C">
        <w:rPr>
          <w:lang w:val="en-US"/>
        </w:rPr>
        <w:t>XFp</w:t>
      </w:r>
      <w:proofErr w:type="spellEnd"/>
      <w:r w:rsidRPr="0087600C">
        <w:rPr>
          <w:lang w:val="en-US"/>
        </w:rPr>
        <w:t xml:space="preserve"> Cell Mito Stress Test</w:t>
      </w:r>
      <w:r>
        <w:rPr>
          <w:lang w:val="en-US"/>
        </w:rPr>
        <w:t xml:space="preserve">. </w:t>
      </w:r>
    </w:p>
    <w:p w14:paraId="72B508C1" w14:textId="76F942CE" w:rsidR="00736922" w:rsidRDefault="00736922" w:rsidP="00823644">
      <w:pPr>
        <w:rPr>
          <w:b/>
          <w:bCs/>
          <w:u w:val="single"/>
          <w:lang w:val="en-GB"/>
        </w:rPr>
      </w:pPr>
      <w:r w:rsidRPr="003D1FF6">
        <w:rPr>
          <w:b/>
          <w:bCs/>
          <w:u w:val="single"/>
          <w:lang w:val="en-GB"/>
        </w:rPr>
        <w:t>Results</w:t>
      </w:r>
    </w:p>
    <w:p w14:paraId="3794319A" w14:textId="27798007" w:rsidR="00507245" w:rsidRPr="003D1FF6" w:rsidRDefault="00507245" w:rsidP="00823644">
      <w:pPr>
        <w:rPr>
          <w:b/>
          <w:bCs/>
          <w:u w:val="single"/>
          <w:lang w:val="en-GB"/>
        </w:rPr>
      </w:pPr>
      <w:r>
        <w:rPr>
          <w:i/>
          <w:iCs/>
          <w:lang w:val="en-GB"/>
        </w:rPr>
        <w:t>I</w:t>
      </w:r>
      <w:r w:rsidRPr="0087600C">
        <w:rPr>
          <w:i/>
          <w:iCs/>
          <w:lang w:val="en-GB"/>
        </w:rPr>
        <w:t xml:space="preserve">n vivo </w:t>
      </w:r>
      <w:r w:rsidRPr="0087600C">
        <w:rPr>
          <w:lang w:val="en-GB"/>
        </w:rPr>
        <w:t xml:space="preserve">application of URO-K10 using osmotic mini-pump to the PAH rat (PAH-MCT/UK10) significantly improved the survival period as well as reducing the PA wall thickening. Electron microscopy and immunoblot studies indicated increased mitochondrial fission and impaired mitophagy in PAH-MCT, which were reversed in PAH-MCT/UK10. Interestingly, the expression of Kv7.4 was found in the mitochondria enriched fraction of PASMCs, and the direct application of UK10 partly depolarized the </w:t>
      </w:r>
      <w:proofErr w:type="spellStart"/>
      <w:r w:rsidRPr="0087600C">
        <w:rPr>
          <w:lang w:val="en-GB"/>
        </w:rPr>
        <w:t>ΔΨ</w:t>
      </w:r>
      <w:r w:rsidRPr="0087600C">
        <w:rPr>
          <w:vertAlign w:val="subscript"/>
          <w:lang w:val="en-GB"/>
        </w:rPr>
        <w:t>m</w:t>
      </w:r>
      <w:proofErr w:type="spellEnd"/>
      <w:r w:rsidRPr="0087600C">
        <w:rPr>
          <w:lang w:val="en-GB"/>
        </w:rPr>
        <w:t xml:space="preserve">. The </w:t>
      </w:r>
      <w:proofErr w:type="spellStart"/>
      <w:r w:rsidRPr="0087600C">
        <w:rPr>
          <w:lang w:val="en-GB"/>
        </w:rPr>
        <w:t>ΔΨ</w:t>
      </w:r>
      <w:r w:rsidRPr="0087600C">
        <w:rPr>
          <w:vertAlign w:val="subscript"/>
          <w:lang w:val="en-GB"/>
        </w:rPr>
        <w:t>m</w:t>
      </w:r>
      <w:proofErr w:type="spellEnd"/>
      <w:r w:rsidRPr="0087600C">
        <w:rPr>
          <w:lang w:val="en-GB"/>
        </w:rPr>
        <w:t xml:space="preserve"> was more hyperpolarized in PAH-MCT than control, and was reversed in PAH-MCT/UK10. Oxidative phosphorylation analysis revealed decreased levels of maximal respiration, ATP production, and OCR:ECAR ratio in PAH-MCT PASMCs, which were restored in PAH-MCT/UK10. The immunoblot analysis of electron transport chain proteins revealed decreased complex V and UCP2 while increased complex I and II in PAH-MCT, consistent with the hyperpolarized </w:t>
      </w:r>
      <w:proofErr w:type="spellStart"/>
      <w:r w:rsidRPr="0087600C">
        <w:rPr>
          <w:lang w:val="en-GB"/>
        </w:rPr>
        <w:t>ΔΨ</w:t>
      </w:r>
      <w:r w:rsidRPr="0087600C">
        <w:rPr>
          <w:vertAlign w:val="subscript"/>
          <w:lang w:val="en-GB"/>
        </w:rPr>
        <w:t>m</w:t>
      </w:r>
      <w:proofErr w:type="spellEnd"/>
      <w:r w:rsidRPr="0087600C">
        <w:rPr>
          <w:lang w:val="en-GB"/>
        </w:rPr>
        <w:t xml:space="preserve">, and these changes were restored in PAH-MCT/UK10. </w:t>
      </w:r>
      <w:proofErr w:type="spellStart"/>
      <w:r w:rsidRPr="0087600C">
        <w:rPr>
          <w:lang w:val="en-GB"/>
        </w:rPr>
        <w:t>MitoSOX</w:t>
      </w:r>
      <w:proofErr w:type="spellEnd"/>
      <w:r w:rsidRPr="0087600C">
        <w:rPr>
          <w:lang w:val="en-GB"/>
        </w:rPr>
        <w:t xml:space="preserve"> analysis showed increased mitochondrial ROS and recovery in PAH-MCT and PAH-MCT/UK10, respectively. Also</w:t>
      </w:r>
      <w:r>
        <w:rPr>
          <w:lang w:val="en-GB"/>
        </w:rPr>
        <w:t>,</w:t>
      </w:r>
      <w:r w:rsidRPr="0087600C">
        <w:rPr>
          <w:lang w:val="en-GB"/>
        </w:rPr>
        <w:t xml:space="preserve"> in the right ventricular </w:t>
      </w:r>
      <w:r w:rsidRPr="0087600C">
        <w:rPr>
          <w:lang w:val="en-GB"/>
        </w:rPr>
        <w:lastRenderedPageBreak/>
        <w:t>cardiomyocytes from PAH rats, URO-K10 reversed aberrant mitochondrial dynamics and mitophagy markers.</w:t>
      </w:r>
    </w:p>
    <w:p w14:paraId="2725ED62" w14:textId="55D3F9DD" w:rsidR="00736922" w:rsidRPr="003D1FF6" w:rsidRDefault="00736922" w:rsidP="00823644">
      <w:pPr>
        <w:rPr>
          <w:b/>
          <w:bCs/>
          <w:u w:val="single"/>
          <w:lang w:val="en-GB"/>
        </w:rPr>
      </w:pPr>
      <w:r w:rsidRPr="003D1FF6">
        <w:rPr>
          <w:b/>
          <w:bCs/>
          <w:u w:val="single"/>
          <w:lang w:val="en-GB"/>
        </w:rPr>
        <w:t>Conclusions</w:t>
      </w:r>
    </w:p>
    <w:p w14:paraId="4CFE7190" w14:textId="009F4083" w:rsidR="0087600C" w:rsidRPr="0087600C" w:rsidRDefault="00507245" w:rsidP="0087600C">
      <w:pPr>
        <w:rPr>
          <w:lang w:val="en-GB"/>
        </w:rPr>
      </w:pPr>
      <w:r>
        <w:rPr>
          <w:lang w:val="en-GB"/>
        </w:rPr>
        <w:t>W</w:t>
      </w:r>
      <w:r w:rsidR="0087600C" w:rsidRPr="0087600C">
        <w:rPr>
          <w:lang w:val="en-GB"/>
        </w:rPr>
        <w:t>e suggest that URO-K10 not only reduces the resistance of pulmonary circulation but also restores mitochondrial homeostasis and PA remode</w:t>
      </w:r>
      <w:r>
        <w:rPr>
          <w:lang w:val="en-GB"/>
        </w:rPr>
        <w:t>l</w:t>
      </w:r>
      <w:r w:rsidR="0087600C" w:rsidRPr="0087600C">
        <w:rPr>
          <w:lang w:val="en-GB"/>
        </w:rPr>
        <w:t xml:space="preserve">ling, offering a novel therapeutic strategy for the treatment of PAH. </w:t>
      </w:r>
    </w:p>
    <w:p w14:paraId="77BE2BF3" w14:textId="77777777" w:rsidR="00736922" w:rsidRPr="00507245" w:rsidRDefault="00736922" w:rsidP="00823644">
      <w:pPr>
        <w:rPr>
          <w:u w:val="single"/>
          <w:lang w:val="en-GB"/>
        </w:rPr>
      </w:pPr>
    </w:p>
    <w:sectPr w:rsidR="00736922" w:rsidRPr="00507245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87CCE" w14:textId="77777777" w:rsidR="00440ED2" w:rsidRDefault="00440ED2" w:rsidP="003D1FF6">
      <w:pPr>
        <w:spacing w:after="0" w:line="240" w:lineRule="auto"/>
      </w:pPr>
      <w:r>
        <w:separator/>
      </w:r>
    </w:p>
  </w:endnote>
  <w:endnote w:type="continuationSeparator" w:id="0">
    <w:p w14:paraId="1FCB7E7A" w14:textId="77777777" w:rsidR="00440ED2" w:rsidRDefault="00440ED2" w:rsidP="003D1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09215" w14:textId="77777777" w:rsidR="00440ED2" w:rsidRDefault="00440ED2" w:rsidP="003D1FF6">
      <w:pPr>
        <w:spacing w:after="0" w:line="240" w:lineRule="auto"/>
      </w:pPr>
      <w:r>
        <w:separator/>
      </w:r>
    </w:p>
  </w:footnote>
  <w:footnote w:type="continuationSeparator" w:id="0">
    <w:p w14:paraId="2CF51CAB" w14:textId="77777777" w:rsidR="00440ED2" w:rsidRDefault="00440ED2" w:rsidP="003D1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1C12B" w14:textId="3C31B133" w:rsidR="003D1FF6" w:rsidRPr="003D1FF6" w:rsidRDefault="003D1FF6" w:rsidP="003D1FF6">
    <w:pPr>
      <w:pStyle w:val="aa"/>
    </w:pPr>
    <w:r>
      <w:rPr>
        <w:noProof/>
      </w:rPr>
      <w:drawing>
        <wp:inline distT="0" distB="0" distL="0" distR="0" wp14:anchorId="5967C75B" wp14:editId="363D0524">
          <wp:extent cx="5731510" cy="1062990"/>
          <wp:effectExtent l="0" t="0" r="2540" b="3810"/>
          <wp:docPr id="1553173692" name="Picture 1" descr="A person in a blue shir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173692" name="Picture 1" descr="A person in a blue shir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062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3"/>
  <w:bordersDoNotSurroundHeader/>
  <w:bordersDoNotSurroundFooter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644"/>
    <w:rsid w:val="000B54F7"/>
    <w:rsid w:val="00241D7C"/>
    <w:rsid w:val="00320968"/>
    <w:rsid w:val="003D1FF6"/>
    <w:rsid w:val="00440ED2"/>
    <w:rsid w:val="00507245"/>
    <w:rsid w:val="005E6E54"/>
    <w:rsid w:val="00736922"/>
    <w:rsid w:val="00823644"/>
    <w:rsid w:val="008729AE"/>
    <w:rsid w:val="0087600C"/>
    <w:rsid w:val="00987E53"/>
    <w:rsid w:val="00CA63B4"/>
    <w:rsid w:val="00E5603A"/>
    <w:rsid w:val="00EA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574A36"/>
  <w15:chartTrackingRefBased/>
  <w15:docId w15:val="{951F2AEE-9A7B-4C40-A6D9-504A2E082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236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236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236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236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236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236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236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236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236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8236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제목 2 Char"/>
    <w:basedOn w:val="a0"/>
    <w:link w:val="2"/>
    <w:uiPriority w:val="9"/>
    <w:semiHidden/>
    <w:rsid w:val="008236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제목 3 Char"/>
    <w:basedOn w:val="a0"/>
    <w:link w:val="3"/>
    <w:uiPriority w:val="9"/>
    <w:semiHidden/>
    <w:rsid w:val="008236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제목 4 Char"/>
    <w:basedOn w:val="a0"/>
    <w:link w:val="4"/>
    <w:uiPriority w:val="9"/>
    <w:semiHidden/>
    <w:rsid w:val="0082364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제목 5 Char"/>
    <w:basedOn w:val="a0"/>
    <w:link w:val="5"/>
    <w:uiPriority w:val="9"/>
    <w:semiHidden/>
    <w:rsid w:val="00823644"/>
    <w:rPr>
      <w:rFonts w:eastAsiaTheme="majorEastAsia" w:cstheme="majorBidi"/>
      <w:color w:val="0F4761" w:themeColor="accent1" w:themeShade="BF"/>
    </w:rPr>
  </w:style>
  <w:style w:type="character" w:customStyle="1" w:styleId="6Char">
    <w:name w:val="제목 6 Char"/>
    <w:basedOn w:val="a0"/>
    <w:link w:val="6"/>
    <w:uiPriority w:val="9"/>
    <w:semiHidden/>
    <w:rsid w:val="0082364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제목 7 Char"/>
    <w:basedOn w:val="a0"/>
    <w:link w:val="7"/>
    <w:uiPriority w:val="9"/>
    <w:semiHidden/>
    <w:rsid w:val="00823644"/>
    <w:rPr>
      <w:rFonts w:eastAsiaTheme="majorEastAsia" w:cstheme="majorBidi"/>
      <w:color w:val="595959" w:themeColor="text1" w:themeTint="A6"/>
    </w:rPr>
  </w:style>
  <w:style w:type="character" w:customStyle="1" w:styleId="8Char">
    <w:name w:val="제목 8 Char"/>
    <w:basedOn w:val="a0"/>
    <w:link w:val="8"/>
    <w:uiPriority w:val="9"/>
    <w:semiHidden/>
    <w:rsid w:val="0082364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제목 9 Char"/>
    <w:basedOn w:val="a0"/>
    <w:link w:val="9"/>
    <w:uiPriority w:val="9"/>
    <w:semiHidden/>
    <w:rsid w:val="0082364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236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8236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236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8236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236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82364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2364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2364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236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82364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2364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3D1F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3">
    <w:name w:val="머리글 Char"/>
    <w:basedOn w:val="a0"/>
    <w:link w:val="aa"/>
    <w:uiPriority w:val="99"/>
    <w:rsid w:val="003D1FF6"/>
  </w:style>
  <w:style w:type="paragraph" w:styleId="ab">
    <w:name w:val="footer"/>
    <w:basedOn w:val="a"/>
    <w:link w:val="Char4"/>
    <w:uiPriority w:val="99"/>
    <w:unhideWhenUsed/>
    <w:rsid w:val="003D1F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4">
    <w:name w:val="바닥글 Char"/>
    <w:basedOn w:val="a0"/>
    <w:link w:val="ab"/>
    <w:uiPriority w:val="99"/>
    <w:rsid w:val="003D1F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BARRESE</dc:creator>
  <cp:keywords/>
  <dc:description/>
  <cp:lastModifiedBy>Microsoft Office User</cp:lastModifiedBy>
  <cp:revision>4</cp:revision>
  <dcterms:created xsi:type="dcterms:W3CDTF">2026-04-13T23:53:00Z</dcterms:created>
  <dcterms:modified xsi:type="dcterms:W3CDTF">2026-04-14T00:03:00Z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2025-11-27T15:36:24Z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e7aef123-bed2-4514-beac-9f2996e3ea18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10, 3, 0, 1</vt:lpwstr>
  </property>
</Properties>
</file>